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1D80" w14:textId="77777777" w:rsidR="00346403" w:rsidRDefault="00346403" w:rsidP="00346403">
      <w:pPr>
        <w:spacing w:after="0" w:line="33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58FA" wp14:editId="6B259127">
                <wp:simplePos x="0" y="0"/>
                <wp:positionH relativeFrom="column">
                  <wp:posOffset>31363</wp:posOffset>
                </wp:positionH>
                <wp:positionV relativeFrom="paragraph">
                  <wp:posOffset>54389</wp:posOffset>
                </wp:positionV>
                <wp:extent cx="6057404" cy="0"/>
                <wp:effectExtent l="57150" t="38100" r="5778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4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C455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4.3pt" to="479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61B1A531" w14:textId="77777777" w:rsidR="00A1784C" w:rsidRDefault="00A1784C" w:rsidP="003E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1B4242" w14:textId="77777777" w:rsidR="00A1784C" w:rsidRDefault="00A1784C" w:rsidP="003E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55EAA" w14:textId="77777777" w:rsidR="003E52C0" w:rsidRPr="003E52C0" w:rsidRDefault="003E52C0" w:rsidP="003E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массовой вакцинацией от </w:t>
      </w:r>
      <w:proofErr w:type="spellStart"/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COVID-19, продолжающейся в настоящее время в России, прошу Вас рассмотреть возможность введения обязательства для работодателей о предоставлении всем работникам, сделавшим прививку, трех обязательных оплачиваемых выходных дней. </w:t>
      </w:r>
    </w:p>
    <w:p w14:paraId="708D6237" w14:textId="77777777" w:rsidR="003E52C0" w:rsidRPr="003E52C0" w:rsidRDefault="003E52C0" w:rsidP="003E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предоставление оплачиваемых отгулов не предусмотрено трудовым законодательством. Вопрос о поддержке привившихся сотрудников остается в ведении работодателей или руководства субъектов Российской Федерации. При этом в случае реакции организма на сделанную инъекцию, таких как повышение температуры или других симптомов, единственной причиной остаться дома является оформленный у врача больничный лист. Согласно сообщениям из средств массовой информации и социальных сетей, случаи появления слабости, ломки в теле и повышенной температуры не так редки. </w:t>
      </w:r>
    </w:p>
    <w:p w14:paraId="7AFDDC9A" w14:textId="77777777" w:rsidR="003E52C0" w:rsidRPr="003E52C0" w:rsidRDefault="003E52C0" w:rsidP="003E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эксперты все чаще заявляют о приближении очередной волны заболеваемости COVID-19 в нашей стране. Так, согласно мнению главного врача больницы в Коммунарке Дениса Проценко очередной подъем заболеваемости COVID-19 может произойти в конце сентября – начале октября. При этом по данным официальной статистики, в последние недели количество заболевших в России стабильно превышает 17 тысяч, при этом число умерших составляет более 700 человек ежедневно. По мнению врачей и экспертного сообщества, только массовая вакцинация позволит защитить население от тяжелого течения болезни и ее трагических последствий. Это подтверждают и слова главы Министерства здравоохранения Российской Федерации Михаила Мурашко, который заявил, что более 98% поступающих на госпитализацию пациентов — это не вакцинированные люди. В связи с тем, что многие работодатели не готовы идти на уступки и предоставлять оплачиваемые отгулы сотрудникам, желающим сделать прививку, огромный пласт трудоспособного населения остается незащищенным от </w:t>
      </w:r>
      <w:proofErr w:type="spellStart"/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из-за невозможности вакцинироваться и опасения сильного иммунного ответа организма. Без сомнения, законодательно закрепленные дополнительные выходные дни после прививки могли бы заметно увеличить число вакцинированных, что в свою очередь будет способствовать повышению коллективного иммунитета. </w:t>
      </w:r>
    </w:p>
    <w:p w14:paraId="66C58E1B" w14:textId="053C2B3F" w:rsidR="00AE2B81" w:rsidRPr="003E52C0" w:rsidRDefault="003E52C0" w:rsidP="003E5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вышеизложенным </w:t>
      </w:r>
      <w:r w:rsidR="00A178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</w:t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оценить возможность внесения изменений в трудовое законодательство Российской Федерации в части обязательного предоставления трех оплачиваемых выходных дней после каждого из этапов прививки. С учетом того, что ситуация, при которой потребуется массовая вакцинация, может повториться и в будущем, </w:t>
      </w:r>
      <w:r w:rsidR="00A178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</w:t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распространить данную практику предоставления выходных дней на все прививки, проводимые государственными медицинскими учреждениями в обязательном и массовом порядке в условиях пандемии.</w:t>
      </w:r>
    </w:p>
    <w:p w14:paraId="70E2CDD5" w14:textId="47FF6807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46B3EE" w14:textId="2F716DB4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A6DBB" w14:textId="32A06285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05C03" w14:textId="1906B4CF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33B3F" w14:textId="77777777" w:rsidR="00AE2B81" w:rsidRDefault="00AE2B81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AE267" w14:textId="2EFC21C2" w:rsidR="00354435" w:rsidRPr="003E52C0" w:rsidRDefault="00354435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уважением,</w:t>
      </w:r>
    </w:p>
    <w:p w14:paraId="4E7C8234" w14:textId="0A2B97FC" w:rsidR="00354435" w:rsidRPr="003E52C0" w:rsidRDefault="00354435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9BD73D" w14:textId="19A7E965" w:rsidR="00F975A7" w:rsidRPr="003E52C0" w:rsidRDefault="003E52C0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2062597C" wp14:editId="59B179F8">
            <wp:simplePos x="0" y="0"/>
            <wp:positionH relativeFrom="column">
              <wp:posOffset>2479675</wp:posOffset>
            </wp:positionH>
            <wp:positionV relativeFrom="paragraph">
              <wp:posOffset>49530</wp:posOffset>
            </wp:positionV>
            <wp:extent cx="2440940" cy="737235"/>
            <wp:effectExtent l="0" t="0" r="0" b="5715"/>
            <wp:wrapNone/>
            <wp:docPr id="2" name="Рисунок 2" descr="https://isirgi.ru/img/19456645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irgi.ru/img/19456645_4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37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3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A7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Института </w:t>
      </w:r>
    </w:p>
    <w:p w14:paraId="0A9D0A8B" w14:textId="77777777" w:rsidR="00F975A7" w:rsidRPr="003E52C0" w:rsidRDefault="00F975A7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исследований </w:t>
      </w:r>
    </w:p>
    <w:p w14:paraId="45AA1FA2" w14:textId="77777777" w:rsidR="00C019B6" w:rsidRPr="003E52C0" w:rsidRDefault="00F975A7" w:rsidP="00E6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развития гражданских инициатив </w:t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D2E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1C14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5041C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041C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</w:t>
      </w:r>
      <w:r w:rsidR="00347601"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5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Петунин</w:t>
      </w:r>
    </w:p>
    <w:sectPr w:rsidR="00C019B6" w:rsidRPr="003E52C0" w:rsidSect="003A4903">
      <w:headerReference w:type="default" r:id="rId9"/>
      <w:footerReference w:type="default" r:id="rId10"/>
      <w:headerReference w:type="first" r:id="rId11"/>
      <w:pgSz w:w="11906" w:h="16838"/>
      <w:pgMar w:top="538" w:right="850" w:bottom="1134" w:left="1418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71BA" w14:textId="77777777" w:rsidR="00AA1417" w:rsidRDefault="00AA1417" w:rsidP="008E7B49">
      <w:pPr>
        <w:spacing w:after="0" w:line="240" w:lineRule="auto"/>
      </w:pPr>
      <w:r>
        <w:separator/>
      </w:r>
    </w:p>
  </w:endnote>
  <w:endnote w:type="continuationSeparator" w:id="0">
    <w:p w14:paraId="538BC351" w14:textId="77777777" w:rsidR="00AA1417" w:rsidRDefault="00AA1417" w:rsidP="008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97B7" w14:textId="77777777" w:rsidR="008E7B49" w:rsidRDefault="008E7B49" w:rsidP="008E7B49">
    <w:pPr>
      <w:spacing w:line="330" w:lineRule="atLeast"/>
      <w:jc w:val="center"/>
      <w:rPr>
        <w:rFonts w:ascii="Times New Roman" w:hAnsi="Times New Roman" w:cs="Times New Roman"/>
        <w:sz w:val="26"/>
        <w:szCs w:val="26"/>
      </w:rPr>
    </w:pPr>
  </w:p>
  <w:p w14:paraId="641A0F69" w14:textId="77777777" w:rsidR="008E7B49" w:rsidRDefault="008E7B49" w:rsidP="008E7B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9B70" w14:textId="77777777" w:rsidR="00AA1417" w:rsidRDefault="00AA1417" w:rsidP="008E7B49">
      <w:pPr>
        <w:spacing w:after="0" w:line="240" w:lineRule="auto"/>
      </w:pPr>
      <w:r>
        <w:separator/>
      </w:r>
    </w:p>
  </w:footnote>
  <w:footnote w:type="continuationSeparator" w:id="0">
    <w:p w14:paraId="7AE63E71" w14:textId="77777777" w:rsidR="00AA1417" w:rsidRDefault="00AA1417" w:rsidP="008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F7E3" w14:textId="77777777" w:rsidR="008E7B49" w:rsidRDefault="008E7B49" w:rsidP="002F7093">
    <w:pPr>
      <w:pStyle w:val="a7"/>
      <w:tabs>
        <w:tab w:val="clear" w:pos="9355"/>
        <w:tab w:val="left" w:pos="5997"/>
        <w:tab w:val="left" w:pos="7556"/>
      </w:tabs>
      <w:ind w:left="-851"/>
    </w:pPr>
    <w:r>
      <w:tab/>
    </w:r>
    <w:r w:rsidR="002F709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4428" w:type="dxa"/>
      <w:tblInd w:w="5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</w:tblGrid>
    <w:tr w:rsidR="00346403" w14:paraId="335E5F64" w14:textId="77777777" w:rsidTr="006E1989">
      <w:tc>
        <w:tcPr>
          <w:tcW w:w="4428" w:type="dxa"/>
        </w:tcPr>
        <w:p w14:paraId="3B636464" w14:textId="77777777" w:rsidR="00346403" w:rsidRPr="00D5318E" w:rsidRDefault="000C48A1" w:rsidP="00D5318E">
          <w:pPr>
            <w:pStyle w:val="a7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222222"/>
              <w:sz w:val="26"/>
              <w:szCs w:val="2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4962E835" wp14:editId="72731231">
                <wp:simplePos x="0" y="0"/>
                <wp:positionH relativeFrom="column">
                  <wp:posOffset>-3800723</wp:posOffset>
                </wp:positionH>
                <wp:positionV relativeFrom="paragraph">
                  <wp:posOffset>-18774</wp:posOffset>
                </wp:positionV>
                <wp:extent cx="3530379" cy="849199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нститут_logo_без фона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2" t="16002" r="3038" b="12787"/>
                        <a:stretch/>
                      </pic:blipFill>
                      <pic:spPr bwMode="auto">
                        <a:xfrm>
                          <a:off x="0" y="0"/>
                          <a:ext cx="3531519" cy="849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403" w:rsidRPr="00D5318E">
            <w:rPr>
              <w:rFonts w:ascii="Times New Roman" w:hAnsi="Times New Roman" w:cs="Times New Roman"/>
              <w:sz w:val="18"/>
              <w:szCs w:val="18"/>
            </w:rPr>
            <w:t>ОГРН 1207700333928</w:t>
          </w:r>
        </w:p>
        <w:p w14:paraId="6F0F11BD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ИНН 7726468112 КПП 772601001</w:t>
          </w:r>
        </w:p>
        <w:p w14:paraId="30286F74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115191, город Москва, Холодильный переулок,</w:t>
          </w:r>
        </w:p>
        <w:p w14:paraId="1A488F48" w14:textId="77777777"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дом 3, корпус 1, строение 3, офис 50</w:t>
          </w:r>
        </w:p>
        <w:p w14:paraId="6CAD8456" w14:textId="77777777" w:rsidR="00346403" w:rsidRPr="00E54FDD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https</w:t>
          </w:r>
          <w:r w:rsidRPr="00E54FDD">
            <w:rPr>
              <w:rFonts w:ascii="Times New Roman" w:hAnsi="Times New Roman" w:cs="Times New Roman"/>
              <w:sz w:val="18"/>
              <w:szCs w:val="18"/>
            </w:rPr>
            <w:t xml:space="preserve">://isirgi.ru/  </w:t>
          </w:r>
          <w:r w:rsidR="00E54FDD" w:rsidRPr="00E54FDD">
            <w:rPr>
              <w:rFonts w:ascii="Times New Roman" w:hAnsi="Times New Roman" w:cs="Times New Roman"/>
              <w:sz w:val="18"/>
              <w:szCs w:val="18"/>
            </w:rPr>
            <w:t>info@isirgi.ru</w:t>
          </w:r>
        </w:p>
        <w:p w14:paraId="57BAC682" w14:textId="77777777" w:rsidR="00E54FDD" w:rsidRDefault="00E54FDD" w:rsidP="00D5318E">
          <w:pPr>
            <w:shd w:val="clear" w:color="auto" w:fill="FFFFFF"/>
            <w:jc w:val="right"/>
          </w:pPr>
          <w:r w:rsidRPr="00E54FDD">
            <w:rPr>
              <w:rFonts w:ascii="Times New Roman" w:hAnsi="Times New Roman" w:cs="Times New Roman"/>
              <w:sz w:val="18"/>
              <w:szCs w:val="18"/>
            </w:rPr>
            <w:t>Приемная: + 7 (495) 668 50 00</w:t>
          </w:r>
        </w:p>
      </w:tc>
    </w:tr>
  </w:tbl>
  <w:p w14:paraId="467E43F6" w14:textId="77777777" w:rsidR="002F7093" w:rsidRDefault="002F7093" w:rsidP="00D5318E">
    <w:pPr>
      <w:pStyle w:val="a7"/>
      <w:ind w:left="-99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0FB"/>
    <w:multiLevelType w:val="hybridMultilevel"/>
    <w:tmpl w:val="B41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64A2"/>
    <w:multiLevelType w:val="hybridMultilevel"/>
    <w:tmpl w:val="B41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6F85"/>
    <w:multiLevelType w:val="hybridMultilevel"/>
    <w:tmpl w:val="3D30A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55"/>
    <w:rsid w:val="00070B96"/>
    <w:rsid w:val="00071449"/>
    <w:rsid w:val="00084AE7"/>
    <w:rsid w:val="000856A5"/>
    <w:rsid w:val="00090ADD"/>
    <w:rsid w:val="00096E47"/>
    <w:rsid w:val="000C48A1"/>
    <w:rsid w:val="00100D13"/>
    <w:rsid w:val="00121531"/>
    <w:rsid w:val="001442D4"/>
    <w:rsid w:val="001643CB"/>
    <w:rsid w:val="00164A12"/>
    <w:rsid w:val="00165E29"/>
    <w:rsid w:val="00180A5A"/>
    <w:rsid w:val="00180E93"/>
    <w:rsid w:val="001811A7"/>
    <w:rsid w:val="001B4AEF"/>
    <w:rsid w:val="0021795A"/>
    <w:rsid w:val="00221455"/>
    <w:rsid w:val="002300CF"/>
    <w:rsid w:val="00275BA1"/>
    <w:rsid w:val="0028398C"/>
    <w:rsid w:val="002A6A35"/>
    <w:rsid w:val="002B4DAC"/>
    <w:rsid w:val="002F7093"/>
    <w:rsid w:val="00344DD1"/>
    <w:rsid w:val="00346403"/>
    <w:rsid w:val="00347601"/>
    <w:rsid w:val="00352B61"/>
    <w:rsid w:val="00354435"/>
    <w:rsid w:val="00362DE1"/>
    <w:rsid w:val="00366A9F"/>
    <w:rsid w:val="003A4903"/>
    <w:rsid w:val="003E40CC"/>
    <w:rsid w:val="003E4717"/>
    <w:rsid w:val="003E52C0"/>
    <w:rsid w:val="003F54F5"/>
    <w:rsid w:val="00401F64"/>
    <w:rsid w:val="004274BC"/>
    <w:rsid w:val="0043225A"/>
    <w:rsid w:val="00475EA1"/>
    <w:rsid w:val="00484DCC"/>
    <w:rsid w:val="004A6CE0"/>
    <w:rsid w:val="004B0FDF"/>
    <w:rsid w:val="004B1C14"/>
    <w:rsid w:val="0050033A"/>
    <w:rsid w:val="00513316"/>
    <w:rsid w:val="0057089A"/>
    <w:rsid w:val="0058326D"/>
    <w:rsid w:val="005E00A9"/>
    <w:rsid w:val="005E4B2E"/>
    <w:rsid w:val="00624DC8"/>
    <w:rsid w:val="00651E2C"/>
    <w:rsid w:val="00666CB4"/>
    <w:rsid w:val="00667453"/>
    <w:rsid w:val="006976BC"/>
    <w:rsid w:val="006E0FA5"/>
    <w:rsid w:val="006E1989"/>
    <w:rsid w:val="006E1EE5"/>
    <w:rsid w:val="006F61E7"/>
    <w:rsid w:val="007077E0"/>
    <w:rsid w:val="00714F5A"/>
    <w:rsid w:val="00761A0D"/>
    <w:rsid w:val="007734FC"/>
    <w:rsid w:val="007A0A1D"/>
    <w:rsid w:val="007B7D01"/>
    <w:rsid w:val="007D409E"/>
    <w:rsid w:val="007F1921"/>
    <w:rsid w:val="00804F2E"/>
    <w:rsid w:val="00813CDD"/>
    <w:rsid w:val="00814D17"/>
    <w:rsid w:val="00845065"/>
    <w:rsid w:val="00847119"/>
    <w:rsid w:val="0085041C"/>
    <w:rsid w:val="00852058"/>
    <w:rsid w:val="0088495A"/>
    <w:rsid w:val="008937AE"/>
    <w:rsid w:val="008C1C1E"/>
    <w:rsid w:val="008D3AFB"/>
    <w:rsid w:val="008E70F8"/>
    <w:rsid w:val="008E726A"/>
    <w:rsid w:val="008E7B49"/>
    <w:rsid w:val="008F151F"/>
    <w:rsid w:val="00912AD4"/>
    <w:rsid w:val="00947E41"/>
    <w:rsid w:val="00967406"/>
    <w:rsid w:val="009763C0"/>
    <w:rsid w:val="009774EB"/>
    <w:rsid w:val="00996F49"/>
    <w:rsid w:val="009C0D58"/>
    <w:rsid w:val="009D13D0"/>
    <w:rsid w:val="009E6E4D"/>
    <w:rsid w:val="00A1784C"/>
    <w:rsid w:val="00A204AA"/>
    <w:rsid w:val="00A61A54"/>
    <w:rsid w:val="00AA1417"/>
    <w:rsid w:val="00AA4291"/>
    <w:rsid w:val="00AB64F7"/>
    <w:rsid w:val="00AE2B81"/>
    <w:rsid w:val="00B11E69"/>
    <w:rsid w:val="00B60AB0"/>
    <w:rsid w:val="00B97EE4"/>
    <w:rsid w:val="00BB5DB1"/>
    <w:rsid w:val="00BB692F"/>
    <w:rsid w:val="00BD5BA6"/>
    <w:rsid w:val="00BE6C85"/>
    <w:rsid w:val="00BF60A9"/>
    <w:rsid w:val="00C019B6"/>
    <w:rsid w:val="00C031F1"/>
    <w:rsid w:val="00C05A25"/>
    <w:rsid w:val="00C428B4"/>
    <w:rsid w:val="00C52087"/>
    <w:rsid w:val="00C67600"/>
    <w:rsid w:val="00CA50B5"/>
    <w:rsid w:val="00CE219E"/>
    <w:rsid w:val="00D02F48"/>
    <w:rsid w:val="00D100C7"/>
    <w:rsid w:val="00D119BC"/>
    <w:rsid w:val="00D12B75"/>
    <w:rsid w:val="00D247C3"/>
    <w:rsid w:val="00D5318E"/>
    <w:rsid w:val="00D93D5F"/>
    <w:rsid w:val="00DB1EF9"/>
    <w:rsid w:val="00DC4F84"/>
    <w:rsid w:val="00DE40B3"/>
    <w:rsid w:val="00DF6DF6"/>
    <w:rsid w:val="00E01DE3"/>
    <w:rsid w:val="00E179E0"/>
    <w:rsid w:val="00E33F53"/>
    <w:rsid w:val="00E52F17"/>
    <w:rsid w:val="00E54FDD"/>
    <w:rsid w:val="00E60029"/>
    <w:rsid w:val="00E81BF5"/>
    <w:rsid w:val="00E95D2E"/>
    <w:rsid w:val="00EA3800"/>
    <w:rsid w:val="00F43C48"/>
    <w:rsid w:val="00F44FE4"/>
    <w:rsid w:val="00F65EEB"/>
    <w:rsid w:val="00F733BC"/>
    <w:rsid w:val="00F81B33"/>
    <w:rsid w:val="00F8592B"/>
    <w:rsid w:val="00F975A7"/>
    <w:rsid w:val="00FA57D3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24C2E"/>
  <w15:docId w15:val="{6582B480-10E5-4145-A14E-4E755741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49"/>
  </w:style>
  <w:style w:type="paragraph" w:styleId="a9">
    <w:name w:val="footer"/>
    <w:basedOn w:val="a"/>
    <w:link w:val="aa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49"/>
  </w:style>
  <w:style w:type="paragraph" w:styleId="ab">
    <w:name w:val="List Paragraph"/>
    <w:basedOn w:val="a"/>
    <w:uiPriority w:val="34"/>
    <w:qFormat/>
    <w:rsid w:val="008E7B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70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 YU</cp:lastModifiedBy>
  <cp:revision>2</cp:revision>
  <cp:lastPrinted>2021-05-15T05:19:00Z</cp:lastPrinted>
  <dcterms:created xsi:type="dcterms:W3CDTF">2021-09-14T04:52:00Z</dcterms:created>
  <dcterms:modified xsi:type="dcterms:W3CDTF">2021-09-14T04:52:00Z</dcterms:modified>
</cp:coreProperties>
</file>